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A4A53" w14:textId="77777777" w:rsidR="00E94551" w:rsidRDefault="00E94551" w:rsidP="00E96095">
      <w:pPr>
        <w:jc w:val="center"/>
        <w:rPr>
          <w:rFonts w:ascii="Calibri" w:hAnsi="Calibri"/>
          <w:b/>
        </w:rPr>
      </w:pPr>
    </w:p>
    <w:p w14:paraId="47E24D69" w14:textId="77777777" w:rsidR="003D3BFD" w:rsidRDefault="003D3BFD" w:rsidP="003D3BFD">
      <w:pPr>
        <w:rPr>
          <w:rFonts w:ascii="Calibri" w:eastAsia="Calibri" w:hAnsi="Calibri"/>
          <w:lang w:eastAsia="en-US"/>
        </w:rPr>
      </w:pPr>
    </w:p>
    <w:p w14:paraId="4FC08744" w14:textId="77777777" w:rsidR="00F545A9" w:rsidRPr="00F545A9" w:rsidRDefault="00F545A9" w:rsidP="00F545A9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F545A9">
        <w:rPr>
          <w:rFonts w:ascii="Calibri" w:eastAsia="Calibri" w:hAnsi="Calibri"/>
          <w:b/>
          <w:lang w:eastAsia="en-US"/>
        </w:rPr>
        <w:t>BROUGHSHANE MEDICAL PRACTICE</w:t>
      </w:r>
    </w:p>
    <w:p w14:paraId="2812188B" w14:textId="77777777" w:rsidR="00F545A9" w:rsidRDefault="00F545A9" w:rsidP="00E94551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Broughshane Medical Practice – 76 Main Street, Broughshane, BT42 4JP</w:t>
      </w:r>
    </w:p>
    <w:p w14:paraId="594441FE" w14:textId="77777777" w:rsidR="00F545A9" w:rsidRDefault="007A6843" w:rsidP="00E94551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We have a vacancy for a Business</w:t>
      </w:r>
      <w:r w:rsidR="00F545A9">
        <w:rPr>
          <w:rFonts w:ascii="Calibri" w:eastAsia="Calibri" w:hAnsi="Calibri"/>
          <w:lang w:eastAsia="en-US"/>
        </w:rPr>
        <w:t xml:space="preserve"> Manager; the permanent part-time post is </w:t>
      </w:r>
      <w:r>
        <w:rPr>
          <w:rFonts w:ascii="Calibri" w:eastAsia="Calibri" w:hAnsi="Calibri"/>
          <w:lang w:eastAsia="en-US"/>
        </w:rPr>
        <w:t>25+</w:t>
      </w:r>
      <w:r w:rsidR="00F545A9">
        <w:rPr>
          <w:rFonts w:ascii="Calibri" w:eastAsia="Calibri" w:hAnsi="Calibri"/>
          <w:lang w:eastAsia="en-US"/>
        </w:rPr>
        <w:t xml:space="preserve"> hours per week (negotiable).</w:t>
      </w:r>
    </w:p>
    <w:p w14:paraId="2AA4A1A4" w14:textId="77777777" w:rsidR="00E94551" w:rsidRDefault="00E94551" w:rsidP="00E94551">
      <w:pPr>
        <w:spacing w:after="200" w:line="276" w:lineRule="auto"/>
        <w:rPr>
          <w:rFonts w:ascii="Calibri" w:eastAsia="Calibri" w:hAnsi="Calibri"/>
          <w:lang w:eastAsia="en-US"/>
        </w:rPr>
      </w:pPr>
      <w:r w:rsidRPr="00E94551">
        <w:rPr>
          <w:rFonts w:ascii="Calibri" w:eastAsia="Calibri" w:hAnsi="Calibri"/>
          <w:lang w:eastAsia="en-US"/>
        </w:rPr>
        <w:t>Salary – competitive rate of pay depending on experience.</w:t>
      </w:r>
    </w:p>
    <w:p w14:paraId="08D9C76E" w14:textId="77777777" w:rsidR="00F545A9" w:rsidRDefault="00F545A9" w:rsidP="00E94551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We are a </w:t>
      </w:r>
      <w:r w:rsidR="007A6843">
        <w:rPr>
          <w:rFonts w:ascii="Calibri" w:eastAsia="Calibri" w:hAnsi="Calibri"/>
          <w:lang w:eastAsia="en-US"/>
        </w:rPr>
        <w:t xml:space="preserve">large </w:t>
      </w:r>
      <w:r>
        <w:rPr>
          <w:rFonts w:ascii="Calibri" w:eastAsia="Calibri" w:hAnsi="Calibri"/>
          <w:lang w:eastAsia="en-US"/>
        </w:rPr>
        <w:t xml:space="preserve">busy semi-rural Training Practice of </w:t>
      </w:r>
      <w:r w:rsidR="007A6843">
        <w:rPr>
          <w:rFonts w:ascii="Calibri" w:eastAsia="Calibri" w:hAnsi="Calibri"/>
          <w:lang w:eastAsia="en-US"/>
        </w:rPr>
        <w:t>6 GP Partners and 15</w:t>
      </w:r>
      <w:r>
        <w:rPr>
          <w:rFonts w:ascii="Calibri" w:eastAsia="Calibri" w:hAnsi="Calibri"/>
          <w:lang w:eastAsia="en-US"/>
        </w:rPr>
        <w:t xml:space="preserve"> employed staff.</w:t>
      </w:r>
    </w:p>
    <w:p w14:paraId="25C478F1" w14:textId="77777777" w:rsidR="00B009C5" w:rsidRDefault="00E94551" w:rsidP="00F545A9">
      <w:pPr>
        <w:rPr>
          <w:rFonts w:ascii="Calibri" w:eastAsia="Calibri" w:hAnsi="Calibri"/>
          <w:lang w:eastAsia="en-US"/>
        </w:rPr>
      </w:pPr>
      <w:r w:rsidRPr="00E94551">
        <w:rPr>
          <w:rFonts w:ascii="Calibri" w:eastAsia="Calibri" w:hAnsi="Calibri"/>
          <w:lang w:eastAsia="en-US"/>
        </w:rPr>
        <w:t xml:space="preserve">It is essential that </w:t>
      </w:r>
      <w:r w:rsidR="003D3BFD">
        <w:rPr>
          <w:rFonts w:ascii="Calibri" w:eastAsia="Calibri" w:hAnsi="Calibri"/>
          <w:lang w:eastAsia="en-US"/>
        </w:rPr>
        <w:t>the successful Candidate</w:t>
      </w:r>
      <w:r w:rsidRPr="00E94551">
        <w:rPr>
          <w:rFonts w:ascii="Calibri" w:eastAsia="Calibri" w:hAnsi="Calibri"/>
          <w:lang w:eastAsia="en-US"/>
        </w:rPr>
        <w:t xml:space="preserve"> </w:t>
      </w:r>
      <w:proofErr w:type="gramStart"/>
      <w:r w:rsidRPr="00E94551">
        <w:rPr>
          <w:rFonts w:ascii="Calibri" w:eastAsia="Calibri" w:hAnsi="Calibri"/>
          <w:lang w:eastAsia="en-US"/>
        </w:rPr>
        <w:t>will have</w:t>
      </w:r>
      <w:proofErr w:type="gramEnd"/>
      <w:r w:rsidRPr="00E94551">
        <w:rPr>
          <w:rFonts w:ascii="Calibri" w:eastAsia="Calibri" w:hAnsi="Calibri"/>
          <w:lang w:eastAsia="en-US"/>
        </w:rPr>
        <w:t xml:space="preserve"> Management and HR experience and be able to demonstrate leadership, they must be IT literate and be able to adapt and manage change and be capable of working independently. </w:t>
      </w:r>
    </w:p>
    <w:p w14:paraId="7D606EF1" w14:textId="77777777" w:rsidR="00F545A9" w:rsidRPr="00A937D9" w:rsidRDefault="00F545A9" w:rsidP="00F545A9">
      <w:pPr>
        <w:rPr>
          <w:rFonts w:ascii="Calibri" w:hAnsi="Calibri"/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938"/>
      </w:tblGrid>
      <w:tr w:rsidR="00694F6A" w:rsidRPr="00A937D9" w14:paraId="047160B4" w14:textId="77777777" w:rsidTr="00F545A9">
        <w:tc>
          <w:tcPr>
            <w:tcW w:w="1985" w:type="dxa"/>
          </w:tcPr>
          <w:p w14:paraId="778D18FF" w14:textId="77777777" w:rsidR="00694F6A" w:rsidRPr="00A937D9" w:rsidRDefault="00694F6A" w:rsidP="00621AF9">
            <w:pPr>
              <w:jc w:val="center"/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7938" w:type="dxa"/>
          </w:tcPr>
          <w:p w14:paraId="7B04DBCE" w14:textId="77777777" w:rsidR="00694F6A" w:rsidRPr="00A937D9" w:rsidRDefault="00694F6A" w:rsidP="00621AF9">
            <w:pPr>
              <w:jc w:val="center"/>
              <w:rPr>
                <w:rFonts w:ascii="Calibri" w:hAnsi="Calibri"/>
                <w:b/>
              </w:rPr>
            </w:pPr>
            <w:r w:rsidRPr="00A937D9">
              <w:rPr>
                <w:rFonts w:ascii="Calibri" w:hAnsi="Calibri"/>
                <w:b/>
              </w:rPr>
              <w:t>Essential Criteria</w:t>
            </w:r>
          </w:p>
        </w:tc>
      </w:tr>
      <w:tr w:rsidR="00694F6A" w:rsidRPr="00A937D9" w14:paraId="15094B50" w14:textId="77777777" w:rsidTr="00F545A9">
        <w:tc>
          <w:tcPr>
            <w:tcW w:w="1985" w:type="dxa"/>
          </w:tcPr>
          <w:p w14:paraId="0C979E67" w14:textId="77777777" w:rsidR="00694F6A" w:rsidRPr="00A937D9" w:rsidRDefault="00374EBF" w:rsidP="00F21B6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Essential Criteria</w:t>
            </w:r>
          </w:p>
          <w:p w14:paraId="2FA4940F" w14:textId="77777777" w:rsidR="00694F6A" w:rsidRPr="00A937D9" w:rsidRDefault="00694F6A" w:rsidP="00F21B64">
            <w:pPr>
              <w:rPr>
                <w:rFonts w:ascii="Calibri" w:hAnsi="Calibri"/>
              </w:rPr>
            </w:pPr>
          </w:p>
          <w:p w14:paraId="57D0D798" w14:textId="77777777" w:rsidR="00694F6A" w:rsidRPr="00A937D9" w:rsidRDefault="00694F6A" w:rsidP="00621A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38" w:type="dxa"/>
          </w:tcPr>
          <w:p w14:paraId="01EBBB63" w14:textId="77777777" w:rsidR="00374EBF" w:rsidRDefault="00374EBF" w:rsidP="00B009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Minimum of 2 </w:t>
            </w:r>
            <w:r w:rsidR="00694F6A" w:rsidRPr="00A937D9">
              <w:rPr>
                <w:rFonts w:ascii="Calibri" w:hAnsi="Calibri"/>
              </w:rPr>
              <w:t>GCSEs at Grade C (including Maths and English) or equivalent.</w:t>
            </w:r>
          </w:p>
          <w:p w14:paraId="4B807E49" w14:textId="77777777" w:rsidR="00374EBF" w:rsidRDefault="00374EBF" w:rsidP="00B009C5">
            <w:pPr>
              <w:rPr>
                <w:rFonts w:ascii="Calibri" w:hAnsi="Calibri"/>
              </w:rPr>
            </w:pPr>
          </w:p>
          <w:p w14:paraId="1B798EA4" w14:textId="77777777" w:rsidR="007A6843" w:rsidRDefault="00374EBF" w:rsidP="00374EBF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Bachelor Degree in </w:t>
            </w:r>
            <w:r w:rsidRPr="00A937D9">
              <w:rPr>
                <w:rFonts w:ascii="Calibri" w:hAnsi="Calibri"/>
              </w:rPr>
              <w:t>Business</w:t>
            </w:r>
            <w:proofErr w:type="gramEnd"/>
            <w:r>
              <w:rPr>
                <w:rFonts w:ascii="Calibri" w:hAnsi="Calibri"/>
              </w:rPr>
              <w:t>,</w:t>
            </w:r>
            <w:r w:rsidR="004D7E05">
              <w:rPr>
                <w:rFonts w:ascii="Calibri" w:hAnsi="Calibri"/>
              </w:rPr>
              <w:t xml:space="preserve"> Management, </w:t>
            </w:r>
            <w:r w:rsidR="007A6843">
              <w:rPr>
                <w:rFonts w:ascii="Calibri" w:hAnsi="Calibri"/>
              </w:rPr>
              <w:t xml:space="preserve">Health Care or Related subject </w:t>
            </w:r>
          </w:p>
          <w:p w14:paraId="2161E513" w14:textId="77777777" w:rsidR="007A6843" w:rsidRDefault="007A6843" w:rsidP="00374E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 </w:t>
            </w:r>
          </w:p>
          <w:p w14:paraId="439DC5EC" w14:textId="77777777" w:rsidR="007A6843" w:rsidRPr="00A937D9" w:rsidRDefault="007A6843" w:rsidP="00374EB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minimum of 5 years’ experience in a </w:t>
            </w:r>
            <w:proofErr w:type="gramStart"/>
            <w:r w:rsidR="00D21E35">
              <w:rPr>
                <w:rFonts w:ascii="Calibri" w:hAnsi="Calibri"/>
              </w:rPr>
              <w:t>Management</w:t>
            </w:r>
            <w:proofErr w:type="gramEnd"/>
            <w:r w:rsidR="00D21E35">
              <w:rPr>
                <w:rFonts w:ascii="Calibri" w:hAnsi="Calibri"/>
              </w:rPr>
              <w:t xml:space="preserve"> role</w:t>
            </w:r>
            <w:r>
              <w:rPr>
                <w:rFonts w:ascii="Calibri" w:hAnsi="Calibri"/>
              </w:rPr>
              <w:t>.</w:t>
            </w:r>
          </w:p>
          <w:p w14:paraId="16BEB52B" w14:textId="77777777" w:rsidR="00374EBF" w:rsidRDefault="00374EBF" w:rsidP="00B009C5">
            <w:pPr>
              <w:rPr>
                <w:rFonts w:ascii="Calibri" w:hAnsi="Calibri"/>
              </w:rPr>
            </w:pPr>
          </w:p>
          <w:p w14:paraId="2D390292" w14:textId="77777777" w:rsidR="00694F6A" w:rsidRPr="00A937D9" w:rsidRDefault="00694F6A" w:rsidP="00B16A55">
            <w:pPr>
              <w:rPr>
                <w:rFonts w:ascii="Calibri" w:hAnsi="Calibri"/>
              </w:rPr>
            </w:pPr>
            <w:r w:rsidRPr="00A937D9">
              <w:rPr>
                <w:rFonts w:ascii="Calibri" w:hAnsi="Calibri"/>
              </w:rPr>
              <w:t>Effective</w:t>
            </w:r>
            <w:r w:rsidR="00B009C5" w:rsidRPr="00A937D9">
              <w:rPr>
                <w:rFonts w:ascii="Calibri" w:hAnsi="Calibri"/>
              </w:rPr>
              <w:t xml:space="preserve"> communication and organisational skills</w:t>
            </w:r>
            <w:r w:rsidRPr="00A937D9">
              <w:rPr>
                <w:rFonts w:ascii="Calibri" w:hAnsi="Calibri"/>
              </w:rPr>
              <w:t>.</w:t>
            </w:r>
          </w:p>
          <w:p w14:paraId="7F246D9B" w14:textId="77777777" w:rsidR="00694F6A" w:rsidRPr="00A937D9" w:rsidRDefault="00694F6A" w:rsidP="00B16A55">
            <w:pPr>
              <w:rPr>
                <w:rFonts w:ascii="Calibri" w:hAnsi="Calibri"/>
              </w:rPr>
            </w:pPr>
          </w:p>
          <w:p w14:paraId="338DD9F5" w14:textId="77777777" w:rsidR="007A6843" w:rsidRDefault="00694F6A" w:rsidP="00B16A55">
            <w:pPr>
              <w:rPr>
                <w:rFonts w:ascii="Calibri" w:hAnsi="Calibri"/>
              </w:rPr>
            </w:pPr>
            <w:r w:rsidRPr="00A937D9">
              <w:rPr>
                <w:rFonts w:ascii="Calibri" w:hAnsi="Calibri"/>
              </w:rPr>
              <w:t>Ability to work on own initiative and as part of a team</w:t>
            </w:r>
            <w:r w:rsidR="007A6843">
              <w:rPr>
                <w:rFonts w:ascii="Calibri" w:hAnsi="Calibri"/>
              </w:rPr>
              <w:t>, performing to a high standard.</w:t>
            </w:r>
          </w:p>
          <w:p w14:paraId="63EF4F36" w14:textId="77777777" w:rsidR="007A6843" w:rsidRDefault="007A6843" w:rsidP="00B16A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6EBEC832" w14:textId="77777777" w:rsidR="007A6843" w:rsidRPr="00A937D9" w:rsidRDefault="007A6843" w:rsidP="00B16A55">
            <w:pPr>
              <w:rPr>
                <w:rFonts w:ascii="Calibri" w:hAnsi="Calibri"/>
              </w:rPr>
            </w:pPr>
            <w:r w:rsidRPr="007A6843">
              <w:rPr>
                <w:rFonts w:ascii="Calibri" w:hAnsi="Calibri"/>
              </w:rPr>
              <w:t xml:space="preserve">Previous experience working in a </w:t>
            </w:r>
            <w:r>
              <w:rPr>
                <w:rFonts w:ascii="Calibri" w:hAnsi="Calibri"/>
              </w:rPr>
              <w:t xml:space="preserve">Management and all aspects of Human Resources </w:t>
            </w:r>
            <w:r w:rsidRPr="007A6843">
              <w:rPr>
                <w:rFonts w:ascii="Calibri" w:hAnsi="Calibri"/>
              </w:rPr>
              <w:t>including recruitment, training, supervision, performance management and development of staff.</w:t>
            </w:r>
          </w:p>
          <w:p w14:paraId="2813107D" w14:textId="77777777" w:rsidR="00B009C5" w:rsidRDefault="00B009C5" w:rsidP="00B009C5">
            <w:pPr>
              <w:rPr>
                <w:rFonts w:ascii="Calibri" w:hAnsi="Calibri"/>
              </w:rPr>
            </w:pPr>
          </w:p>
          <w:p w14:paraId="7E6C5BA8" w14:textId="77777777" w:rsidR="007A6843" w:rsidRPr="007A6843" w:rsidRDefault="007A6843" w:rsidP="007A6843">
            <w:pPr>
              <w:rPr>
                <w:rFonts w:ascii="Calibri" w:hAnsi="Calibri"/>
              </w:rPr>
            </w:pPr>
            <w:r w:rsidRPr="007A6843">
              <w:rPr>
                <w:rFonts w:ascii="Calibri" w:hAnsi="Calibri"/>
              </w:rPr>
              <w:t xml:space="preserve">Excellent computer skills with </w:t>
            </w:r>
            <w:proofErr w:type="gramStart"/>
            <w:r w:rsidRPr="007A6843">
              <w:rPr>
                <w:rFonts w:ascii="Calibri" w:hAnsi="Calibri"/>
              </w:rPr>
              <w:t>relevant  IT</w:t>
            </w:r>
            <w:proofErr w:type="gramEnd"/>
            <w:r w:rsidRPr="007A6843">
              <w:rPr>
                <w:rFonts w:ascii="Calibri" w:hAnsi="Calibri"/>
              </w:rPr>
              <w:t xml:space="preserve"> Technology experience in computer systems including Excel, Databases and Word Processing,</w:t>
            </w:r>
          </w:p>
          <w:p w14:paraId="1E052A7A" w14:textId="77777777" w:rsidR="007A6843" w:rsidRDefault="007A6843" w:rsidP="007A6843">
            <w:pPr>
              <w:rPr>
                <w:rFonts w:ascii="Calibri" w:hAnsi="Calibri"/>
              </w:rPr>
            </w:pPr>
            <w:r w:rsidRPr="007A6843">
              <w:rPr>
                <w:rFonts w:ascii="Calibri" w:hAnsi="Calibri"/>
              </w:rPr>
              <w:t>E-mail / payroll and accounts.</w:t>
            </w:r>
          </w:p>
          <w:p w14:paraId="473B5A45" w14:textId="77777777" w:rsidR="007A6843" w:rsidRPr="00A937D9" w:rsidRDefault="007A6843" w:rsidP="007A6843">
            <w:pPr>
              <w:rPr>
                <w:rFonts w:ascii="Calibri" w:hAnsi="Calibri"/>
              </w:rPr>
            </w:pPr>
          </w:p>
          <w:p w14:paraId="4B02DBA3" w14:textId="77777777" w:rsidR="00B009C5" w:rsidRDefault="00B009C5" w:rsidP="00B009C5">
            <w:pPr>
              <w:rPr>
                <w:rFonts w:ascii="Calibri" w:hAnsi="Calibri"/>
              </w:rPr>
            </w:pPr>
            <w:r w:rsidRPr="00A937D9">
              <w:rPr>
                <w:rFonts w:ascii="Calibri" w:hAnsi="Calibri"/>
              </w:rPr>
              <w:t>Diplomacy skills.</w:t>
            </w:r>
          </w:p>
          <w:p w14:paraId="47B0DC7F" w14:textId="77777777" w:rsidR="007A6843" w:rsidRDefault="007A6843" w:rsidP="00B009C5">
            <w:pPr>
              <w:rPr>
                <w:rFonts w:ascii="Calibri" w:hAnsi="Calibri"/>
              </w:rPr>
            </w:pPr>
          </w:p>
          <w:p w14:paraId="6707DDA2" w14:textId="77777777" w:rsidR="007A6843" w:rsidRPr="00A937D9" w:rsidRDefault="007A6843" w:rsidP="00B009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Have no restrictions on taking up employment in the UK and </w:t>
            </w:r>
            <w:proofErr w:type="gramStart"/>
            <w:r>
              <w:rPr>
                <w:rFonts w:ascii="Calibri" w:hAnsi="Calibri"/>
              </w:rPr>
              <w:t>have the ability to</w:t>
            </w:r>
            <w:proofErr w:type="gramEnd"/>
            <w:r>
              <w:rPr>
                <w:rFonts w:ascii="Calibri" w:hAnsi="Calibri"/>
              </w:rPr>
              <w:t xml:space="preserve"> reliably commute or plan to relocate before starting work.</w:t>
            </w:r>
          </w:p>
          <w:p w14:paraId="33CE8677" w14:textId="77777777" w:rsidR="00694F6A" w:rsidRPr="00A937D9" w:rsidRDefault="00694F6A" w:rsidP="00B009C5">
            <w:pPr>
              <w:rPr>
                <w:rFonts w:ascii="Calibri" w:hAnsi="Calibri"/>
              </w:rPr>
            </w:pPr>
          </w:p>
        </w:tc>
      </w:tr>
      <w:tr w:rsidR="00694F6A" w:rsidRPr="00A937D9" w14:paraId="03C6444B" w14:textId="77777777" w:rsidTr="00F545A9">
        <w:tc>
          <w:tcPr>
            <w:tcW w:w="1985" w:type="dxa"/>
          </w:tcPr>
          <w:p w14:paraId="209B0BDD" w14:textId="77777777" w:rsidR="00694F6A" w:rsidRPr="00A937D9" w:rsidRDefault="00694F6A" w:rsidP="00F21B64">
            <w:pPr>
              <w:rPr>
                <w:rFonts w:ascii="Calibri" w:hAnsi="Calibri"/>
                <w:b/>
              </w:rPr>
            </w:pPr>
            <w:r w:rsidRPr="00A937D9">
              <w:rPr>
                <w:rFonts w:ascii="Calibri" w:hAnsi="Calibri"/>
                <w:b/>
              </w:rPr>
              <w:t>Desirable</w:t>
            </w:r>
            <w:r w:rsidR="004A6369">
              <w:rPr>
                <w:rFonts w:ascii="Calibri" w:hAnsi="Calibri"/>
                <w:b/>
              </w:rPr>
              <w:t xml:space="preserve"> </w:t>
            </w:r>
            <w:r w:rsidR="00374EBF">
              <w:rPr>
                <w:rFonts w:ascii="Calibri" w:hAnsi="Calibri"/>
                <w:b/>
              </w:rPr>
              <w:t>Criteria</w:t>
            </w:r>
          </w:p>
          <w:p w14:paraId="7722E1EB" w14:textId="77777777" w:rsidR="00694F6A" w:rsidRPr="00A937D9" w:rsidRDefault="00694F6A" w:rsidP="00F21B64">
            <w:pPr>
              <w:rPr>
                <w:rFonts w:ascii="Calibri" w:hAnsi="Calibri"/>
              </w:rPr>
            </w:pPr>
          </w:p>
          <w:p w14:paraId="1041DCE6" w14:textId="77777777" w:rsidR="00694F6A" w:rsidRPr="00A937D9" w:rsidRDefault="00694F6A" w:rsidP="00F21B64">
            <w:pPr>
              <w:rPr>
                <w:rFonts w:ascii="Calibri" w:hAnsi="Calibri"/>
              </w:rPr>
            </w:pPr>
          </w:p>
        </w:tc>
        <w:tc>
          <w:tcPr>
            <w:tcW w:w="7938" w:type="dxa"/>
          </w:tcPr>
          <w:p w14:paraId="49C42604" w14:textId="77777777" w:rsidR="00374EBF" w:rsidRPr="00A937D9" w:rsidRDefault="00374EBF" w:rsidP="00374EBF">
            <w:pPr>
              <w:rPr>
                <w:rFonts w:ascii="Calibri" w:hAnsi="Calibri"/>
              </w:rPr>
            </w:pPr>
            <w:r w:rsidRPr="00A937D9">
              <w:rPr>
                <w:rFonts w:ascii="Calibri" w:hAnsi="Calibri"/>
              </w:rPr>
              <w:t>Ability to develop and maintain good working relationships with all disciplines of staff and members of the public.</w:t>
            </w:r>
          </w:p>
          <w:p w14:paraId="04F345B8" w14:textId="77777777" w:rsidR="00694F6A" w:rsidRPr="00A937D9" w:rsidRDefault="00694F6A" w:rsidP="00B009C5">
            <w:pPr>
              <w:rPr>
                <w:rFonts w:ascii="Calibri" w:hAnsi="Calibri"/>
              </w:rPr>
            </w:pPr>
          </w:p>
        </w:tc>
      </w:tr>
    </w:tbl>
    <w:p w14:paraId="6836974F" w14:textId="77777777" w:rsidR="00A05A24" w:rsidRPr="00A937D9" w:rsidRDefault="00A05A24" w:rsidP="00D75CC6">
      <w:pPr>
        <w:rPr>
          <w:rFonts w:ascii="Calibri" w:hAnsi="Calibri"/>
          <w:b/>
        </w:rPr>
      </w:pPr>
    </w:p>
    <w:p w14:paraId="11579608" w14:textId="77777777" w:rsidR="007405D9" w:rsidRPr="00A937D9" w:rsidRDefault="00D75CC6" w:rsidP="00E90050">
      <w:pPr>
        <w:jc w:val="both"/>
        <w:rPr>
          <w:rFonts w:ascii="Calibri" w:hAnsi="Calibri"/>
        </w:rPr>
      </w:pPr>
      <w:r w:rsidRPr="00A937D9">
        <w:rPr>
          <w:rFonts w:ascii="Calibri" w:hAnsi="Calibri"/>
          <w:b/>
          <w:u w:val="single"/>
        </w:rPr>
        <w:t>Desirable</w:t>
      </w:r>
      <w:r w:rsidRPr="00A937D9">
        <w:rPr>
          <w:rFonts w:ascii="Calibri" w:hAnsi="Calibri"/>
        </w:rPr>
        <w:t xml:space="preserve"> criteria may be enhanced to become </w:t>
      </w:r>
      <w:r w:rsidRPr="00A937D9">
        <w:rPr>
          <w:rFonts w:ascii="Calibri" w:hAnsi="Calibri"/>
          <w:b/>
          <w:u w:val="single"/>
        </w:rPr>
        <w:t>essential</w:t>
      </w:r>
      <w:r w:rsidRPr="00A937D9">
        <w:rPr>
          <w:rFonts w:ascii="Calibri" w:hAnsi="Calibri"/>
        </w:rPr>
        <w:t xml:space="preserve"> criteria to enable the formation of manageable shortlists for interview.</w:t>
      </w:r>
    </w:p>
    <w:p w14:paraId="68236CB2" w14:textId="77777777" w:rsidR="00E90050" w:rsidRPr="00A937D9" w:rsidRDefault="00E90050" w:rsidP="002F6097">
      <w:pPr>
        <w:jc w:val="center"/>
        <w:rPr>
          <w:rFonts w:ascii="Calibri" w:hAnsi="Calibri"/>
          <w:b/>
          <w:sz w:val="22"/>
          <w:szCs w:val="22"/>
        </w:rPr>
      </w:pPr>
    </w:p>
    <w:p w14:paraId="320DE6EB" w14:textId="77777777" w:rsidR="002F6097" w:rsidRDefault="00902367" w:rsidP="002F6097">
      <w:pPr>
        <w:jc w:val="center"/>
        <w:rPr>
          <w:rFonts w:ascii="Calibri" w:hAnsi="Calibri"/>
          <w:b/>
          <w:sz w:val="22"/>
          <w:szCs w:val="22"/>
        </w:rPr>
      </w:pPr>
      <w:r w:rsidRPr="00A937D9">
        <w:rPr>
          <w:rFonts w:ascii="Calibri" w:hAnsi="Calibri"/>
          <w:b/>
          <w:sz w:val="22"/>
          <w:szCs w:val="22"/>
        </w:rPr>
        <w:t xml:space="preserve">Please note CVs will not be accepted. Please use </w:t>
      </w:r>
      <w:r w:rsidRPr="00A937D9">
        <w:rPr>
          <w:rFonts w:ascii="Calibri" w:hAnsi="Calibri"/>
          <w:b/>
          <w:sz w:val="22"/>
          <w:szCs w:val="22"/>
          <w:u w:val="single"/>
        </w:rPr>
        <w:t xml:space="preserve">one </w:t>
      </w:r>
      <w:r w:rsidRPr="00A937D9">
        <w:rPr>
          <w:rFonts w:ascii="Calibri" w:hAnsi="Calibri"/>
          <w:b/>
          <w:sz w:val="22"/>
          <w:szCs w:val="22"/>
        </w:rPr>
        <w:t>additional sheet if needed.</w:t>
      </w:r>
    </w:p>
    <w:p w14:paraId="5A60A1AE" w14:textId="77777777" w:rsidR="002F6097" w:rsidRDefault="002F6097" w:rsidP="002F6097">
      <w:pPr>
        <w:jc w:val="center"/>
        <w:rPr>
          <w:rFonts w:ascii="Calibri" w:hAnsi="Calibri"/>
          <w:b/>
          <w:sz w:val="22"/>
          <w:szCs w:val="22"/>
        </w:rPr>
      </w:pPr>
    </w:p>
    <w:p w14:paraId="48278805" w14:textId="77777777" w:rsidR="00E90050" w:rsidRPr="00902367" w:rsidRDefault="00E94551" w:rsidP="002F6097">
      <w:pPr>
        <w:jc w:val="center"/>
        <w:rPr>
          <w:sz w:val="22"/>
          <w:szCs w:val="22"/>
        </w:rPr>
      </w:pPr>
      <w:r w:rsidRPr="00E94551">
        <w:rPr>
          <w:rFonts w:ascii="Calibri" w:eastAsia="Calibri" w:hAnsi="Calibri"/>
          <w:lang w:eastAsia="en-US"/>
        </w:rPr>
        <w:t>We are an equal opportunities employer.</w:t>
      </w:r>
    </w:p>
    <w:sectPr w:rsidR="00E90050" w:rsidRPr="00902367" w:rsidSect="00F545A9">
      <w:footerReference w:type="default" r:id="rId6"/>
      <w:pgSz w:w="11906" w:h="16838" w:code="9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D858" w14:textId="77777777" w:rsidR="00A44CCD" w:rsidRDefault="00A44CCD" w:rsidP="00E94551">
      <w:r>
        <w:separator/>
      </w:r>
    </w:p>
  </w:endnote>
  <w:endnote w:type="continuationSeparator" w:id="0">
    <w:p w14:paraId="492FC661" w14:textId="77777777" w:rsidR="00A44CCD" w:rsidRDefault="00A44CCD" w:rsidP="00E9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ABEC" w14:textId="77777777" w:rsidR="00E94551" w:rsidRPr="0042270A" w:rsidRDefault="00E94551">
    <w:pPr>
      <w:pStyle w:val="Footer"/>
      <w:rPr>
        <w:rFonts w:ascii="Calibri" w:hAnsi="Calibri"/>
        <w:sz w:val="20"/>
        <w:szCs w:val="20"/>
      </w:rPr>
    </w:pPr>
    <w:r w:rsidRPr="0042270A">
      <w:rPr>
        <w:rFonts w:ascii="Calibri" w:hAnsi="Calibri"/>
        <w:sz w:val="20"/>
        <w:szCs w:val="20"/>
      </w:rPr>
      <w:t>Job Specification.doc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61E40" w14:textId="77777777" w:rsidR="00A44CCD" w:rsidRDefault="00A44CCD" w:rsidP="00E94551">
      <w:r>
        <w:separator/>
      </w:r>
    </w:p>
  </w:footnote>
  <w:footnote w:type="continuationSeparator" w:id="0">
    <w:p w14:paraId="574F65A3" w14:textId="77777777" w:rsidR="00A44CCD" w:rsidRDefault="00A44CCD" w:rsidP="00E9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ED"/>
    <w:rsid w:val="002676ED"/>
    <w:rsid w:val="002F6097"/>
    <w:rsid w:val="00333331"/>
    <w:rsid w:val="00352849"/>
    <w:rsid w:val="00374EBF"/>
    <w:rsid w:val="00381E03"/>
    <w:rsid w:val="003D3BFD"/>
    <w:rsid w:val="003D4559"/>
    <w:rsid w:val="00401720"/>
    <w:rsid w:val="00421869"/>
    <w:rsid w:val="0042270A"/>
    <w:rsid w:val="004A6369"/>
    <w:rsid w:val="004D7E05"/>
    <w:rsid w:val="005361A9"/>
    <w:rsid w:val="00570D03"/>
    <w:rsid w:val="005A014D"/>
    <w:rsid w:val="005E005D"/>
    <w:rsid w:val="00621AF9"/>
    <w:rsid w:val="00694F6A"/>
    <w:rsid w:val="007405D9"/>
    <w:rsid w:val="007A6843"/>
    <w:rsid w:val="007E1244"/>
    <w:rsid w:val="00842916"/>
    <w:rsid w:val="008B2A3F"/>
    <w:rsid w:val="00902367"/>
    <w:rsid w:val="0091555B"/>
    <w:rsid w:val="00933A4A"/>
    <w:rsid w:val="00935F2F"/>
    <w:rsid w:val="009B422C"/>
    <w:rsid w:val="009D17DC"/>
    <w:rsid w:val="00A0321C"/>
    <w:rsid w:val="00A03474"/>
    <w:rsid w:val="00A05A24"/>
    <w:rsid w:val="00A44CCD"/>
    <w:rsid w:val="00A937D9"/>
    <w:rsid w:val="00AB7FD2"/>
    <w:rsid w:val="00AD126B"/>
    <w:rsid w:val="00B009C5"/>
    <w:rsid w:val="00B163B2"/>
    <w:rsid w:val="00B16A55"/>
    <w:rsid w:val="00BD1DFB"/>
    <w:rsid w:val="00C04383"/>
    <w:rsid w:val="00C10253"/>
    <w:rsid w:val="00C75ED5"/>
    <w:rsid w:val="00CC463A"/>
    <w:rsid w:val="00CC6540"/>
    <w:rsid w:val="00D21E35"/>
    <w:rsid w:val="00D75CC6"/>
    <w:rsid w:val="00DF5720"/>
    <w:rsid w:val="00E11DEA"/>
    <w:rsid w:val="00E45A11"/>
    <w:rsid w:val="00E5497D"/>
    <w:rsid w:val="00E90050"/>
    <w:rsid w:val="00E94551"/>
    <w:rsid w:val="00E96095"/>
    <w:rsid w:val="00F2108F"/>
    <w:rsid w:val="00F21B64"/>
    <w:rsid w:val="00F545A9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44C95"/>
  <w15:chartTrackingRefBased/>
  <w15:docId w15:val="{D7EACFFD-C0E2-453D-A942-1F49469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4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00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5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945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5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4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PRACTICE MANAGER</vt:lpstr>
    </vt:vector>
  </TitlesOfParts>
  <Company>TheSurgery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PRACTICE MANAGER</dc:title>
  <dc:subject/>
  <dc:creator>Lino</dc:creator>
  <cp:keywords/>
  <cp:lastModifiedBy>Katy Morson</cp:lastModifiedBy>
  <cp:revision>2</cp:revision>
  <cp:lastPrinted>2018-01-30T14:56:00Z</cp:lastPrinted>
  <dcterms:created xsi:type="dcterms:W3CDTF">2025-05-06T08:30:00Z</dcterms:created>
  <dcterms:modified xsi:type="dcterms:W3CDTF">2025-05-06T08:30:00Z</dcterms:modified>
</cp:coreProperties>
</file>